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color="window">
            <v:imagedata r:id="rId6" o:title=""/>
          </v:shape>
          <o:OLEObject Type="Embed" ProgID="Word.Document.8" ShapeID="_x0000_i1025" DrawAspect="Content" ObjectID="_1578118900" r:id="rId7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887D53" w:rsidRDefault="00887D53" w:rsidP="00887D53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dr.ssa Antonella Allegra – dr.ssa Beatrice Bernabei - dr.ssa Carla Ponterio</w:t>
      </w:r>
    </w:p>
    <w:p w:rsidR="00887D53" w:rsidRDefault="00887D53" w:rsidP="00887D53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 Roberto Ceroni – dr. Alessandro Farolfi – dr. Mirko Stifano</w:t>
      </w:r>
    </w:p>
    <w:p w:rsidR="007B3786" w:rsidRDefault="007B3786" w:rsidP="007B3786">
      <w:pPr>
        <w:pStyle w:val="Intestazione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Magistrati Onorari</w:t>
      </w:r>
    </w:p>
    <w:p w:rsidR="007B3786" w:rsidRDefault="007B3786" w:rsidP="007B3786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b/>
          <w:i/>
          <w:color w:val="000000"/>
        </w:rPr>
        <w:t>dr.ssa Ljdia Bruno -  dr. Stefano Catellani –dr.ssa Nicoletta Garibaldo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8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="00756884" w:rsidRPr="00E97E4F">
        <w:rPr>
          <w:rFonts w:ascii="Arial Narrow" w:hAnsi="Arial Narrow"/>
          <w:sz w:val="28"/>
          <w:szCs w:val="28"/>
          <w:lang w:val="de-DE"/>
        </w:rPr>
        <w:t>dr/dr.ssa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Pr="00E97E4F" w:rsidRDefault="009E389A" w:rsidP="00E97E4F">
      <w:pPr>
        <w:pStyle w:val="TxBrp6"/>
        <w:tabs>
          <w:tab w:val="left" w:pos="8742"/>
        </w:tabs>
        <w:spacing w:line="240" w:lineRule="auto"/>
        <w:ind w:firstLine="708"/>
        <w:rPr>
          <w:rFonts w:ascii="Arial Narrow" w:hAnsi="Arial Narrow"/>
          <w:sz w:val="28"/>
          <w:szCs w:val="28"/>
        </w:rPr>
      </w:pPr>
    </w:p>
    <w:p w:rsidR="009E389A" w:rsidRPr="00E97E4F" w:rsidRDefault="009E389A" w:rsidP="009E389A">
      <w:pPr>
        <w:pStyle w:val="TxBrp6"/>
        <w:tabs>
          <w:tab w:val="left" w:pos="8742"/>
        </w:tabs>
        <w:spacing w:line="240" w:lineRule="auto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in servizio presso ___________________________________________________________</w:t>
      </w: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EB4E11" w:rsidRPr="00D56376" w:rsidRDefault="005B49D4" w:rsidP="00EB4E11">
      <w:pPr>
        <w:jc w:val="both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 xml:space="preserve">partecipare all’incontro: </w:t>
      </w:r>
      <w:r w:rsidR="00B14729" w:rsidRPr="00E97E4F">
        <w:rPr>
          <w:rFonts w:ascii="Arial Narrow" w:hAnsi="Arial Narrow"/>
          <w:b/>
          <w:sz w:val="28"/>
          <w:szCs w:val="28"/>
        </w:rPr>
        <w:t>“</w:t>
      </w:r>
      <w:r w:rsidR="005A6B8D">
        <w:rPr>
          <w:rFonts w:ascii="Arial Narrow" w:hAnsi="Arial Narrow"/>
          <w:b/>
          <w:sz w:val="28"/>
          <w:szCs w:val="28"/>
        </w:rPr>
        <w:t>Il punto sulla Giurisprudenza delle Corti Europee 2017: i casi italiani dinanzi alla Corte di giustizia dell’Un</w:t>
      </w:r>
      <w:bookmarkStart w:id="0" w:name="_GoBack"/>
      <w:bookmarkEnd w:id="0"/>
      <w:r w:rsidR="005A6B8D">
        <w:rPr>
          <w:rFonts w:ascii="Arial Narrow" w:hAnsi="Arial Narrow"/>
          <w:b/>
          <w:sz w:val="28"/>
          <w:szCs w:val="28"/>
        </w:rPr>
        <w:t>ione Europea e alla Corte europea per i diritti umani</w:t>
      </w:r>
      <w:r w:rsidR="005A6B8D">
        <w:rPr>
          <w:b/>
          <w:sz w:val="28"/>
          <w:szCs w:val="28"/>
        </w:rPr>
        <w:t xml:space="preserve">” </w:t>
      </w:r>
      <w:r w:rsidR="005A6B8D">
        <w:rPr>
          <w:bCs/>
          <w:sz w:val="28"/>
          <w:szCs w:val="28"/>
        </w:rPr>
        <w:t>che</w:t>
      </w:r>
      <w:r w:rsidR="005A6B8D">
        <w:rPr>
          <w:rFonts w:ascii="Arial Narrow" w:hAnsi="Arial Narrow"/>
          <w:bCs/>
          <w:sz w:val="28"/>
          <w:szCs w:val="28"/>
        </w:rPr>
        <w:t xml:space="preserve"> si terrà </w:t>
      </w:r>
      <w:r w:rsidR="005A6B8D">
        <w:rPr>
          <w:rFonts w:ascii="Arial Narrow" w:hAnsi="Arial Narrow"/>
          <w:b/>
          <w:bCs/>
          <w:sz w:val="28"/>
          <w:szCs w:val="28"/>
        </w:rPr>
        <w:t xml:space="preserve">il 16 febbraio 2018 </w:t>
      </w:r>
      <w:r w:rsidR="00F67510" w:rsidRPr="00D56376">
        <w:rPr>
          <w:rFonts w:ascii="Arial Narrow" w:hAnsi="Arial Narrow"/>
          <w:b/>
          <w:bCs/>
          <w:sz w:val="28"/>
          <w:szCs w:val="28"/>
        </w:rPr>
        <w:t xml:space="preserve"> </w:t>
      </w:r>
      <w:r w:rsidR="00CB5F45">
        <w:rPr>
          <w:rFonts w:ascii="Arial Narrow" w:hAnsi="Arial Narrow"/>
          <w:sz w:val="28"/>
          <w:szCs w:val="28"/>
        </w:rPr>
        <w:t>presso l</w:t>
      </w:r>
      <w:r w:rsidR="005F538A">
        <w:rPr>
          <w:rFonts w:ascii="Arial Narrow" w:hAnsi="Arial Narrow"/>
          <w:sz w:val="28"/>
          <w:szCs w:val="28"/>
        </w:rPr>
        <w:t>’Aula Primo Zecchi “ Sala delle Colonne”</w:t>
      </w:r>
      <w:r w:rsidR="00CB5F45">
        <w:rPr>
          <w:rFonts w:ascii="Arial Narrow" w:hAnsi="Arial Narrow"/>
          <w:sz w:val="28"/>
          <w:szCs w:val="28"/>
        </w:rPr>
        <w:t xml:space="preserve"> </w:t>
      </w:r>
      <w:r w:rsidR="00EB4E11" w:rsidRPr="00D56376">
        <w:rPr>
          <w:rFonts w:ascii="Arial Narrow" w:hAnsi="Arial Narrow"/>
          <w:sz w:val="28"/>
          <w:szCs w:val="28"/>
        </w:rPr>
        <w:t xml:space="preserve"> –</w:t>
      </w:r>
      <w:r w:rsidR="005F538A">
        <w:rPr>
          <w:rFonts w:ascii="Arial Narrow" w:hAnsi="Arial Narrow"/>
          <w:sz w:val="28"/>
          <w:szCs w:val="28"/>
        </w:rPr>
        <w:t>via Farini, 1</w:t>
      </w:r>
      <w:r w:rsidR="00EB4E11" w:rsidRPr="00D56376">
        <w:rPr>
          <w:rFonts w:ascii="Arial Narrow" w:hAnsi="Arial Narrow"/>
          <w:b/>
          <w:sz w:val="28"/>
          <w:szCs w:val="28"/>
        </w:rPr>
        <w:t xml:space="preserve"> </w:t>
      </w:r>
      <w:r w:rsidR="00EB4E11" w:rsidRPr="00D56376">
        <w:rPr>
          <w:rFonts w:ascii="Arial Narrow" w:hAnsi="Arial Narrow"/>
          <w:sz w:val="28"/>
          <w:szCs w:val="28"/>
        </w:rPr>
        <w:t>–</w:t>
      </w:r>
      <w:r w:rsidR="00CB5F45">
        <w:rPr>
          <w:rFonts w:ascii="Arial Narrow" w:hAnsi="Arial Narrow"/>
          <w:sz w:val="28"/>
          <w:szCs w:val="28"/>
        </w:rPr>
        <w:t xml:space="preserve"> </w:t>
      </w:r>
      <w:r w:rsidR="005F538A">
        <w:rPr>
          <w:rFonts w:ascii="Arial Narrow" w:hAnsi="Arial Narrow"/>
          <w:sz w:val="28"/>
          <w:szCs w:val="28"/>
        </w:rPr>
        <w:t xml:space="preserve">Tribunale di </w:t>
      </w:r>
      <w:r w:rsidR="00EB4E11" w:rsidRPr="00D56376">
        <w:rPr>
          <w:rFonts w:ascii="Arial Narrow" w:hAnsi="Arial Narrow"/>
          <w:sz w:val="28"/>
          <w:szCs w:val="28"/>
        </w:rPr>
        <w:t>Bologna.</w:t>
      </w:r>
    </w:p>
    <w:p w:rsidR="00E97E4F" w:rsidRDefault="00E97E4F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9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229E7"/>
    <w:rsid w:val="00001609"/>
    <w:rsid w:val="0002218A"/>
    <w:rsid w:val="00042A1C"/>
    <w:rsid w:val="00047E3F"/>
    <w:rsid w:val="000A7234"/>
    <w:rsid w:val="000D1D8C"/>
    <w:rsid w:val="00103450"/>
    <w:rsid w:val="00172C2B"/>
    <w:rsid w:val="00176045"/>
    <w:rsid w:val="001A26D6"/>
    <w:rsid w:val="001D4C33"/>
    <w:rsid w:val="001D7503"/>
    <w:rsid w:val="00214D6F"/>
    <w:rsid w:val="002229E7"/>
    <w:rsid w:val="002672DE"/>
    <w:rsid w:val="00267CE2"/>
    <w:rsid w:val="0028350C"/>
    <w:rsid w:val="00302B61"/>
    <w:rsid w:val="00332F23"/>
    <w:rsid w:val="003501DC"/>
    <w:rsid w:val="0036672D"/>
    <w:rsid w:val="00373A8C"/>
    <w:rsid w:val="00376714"/>
    <w:rsid w:val="003940DB"/>
    <w:rsid w:val="003952A0"/>
    <w:rsid w:val="003E17E9"/>
    <w:rsid w:val="00444506"/>
    <w:rsid w:val="004F5F0B"/>
    <w:rsid w:val="004F7C8C"/>
    <w:rsid w:val="0051684D"/>
    <w:rsid w:val="00527F9F"/>
    <w:rsid w:val="005402AE"/>
    <w:rsid w:val="00576A39"/>
    <w:rsid w:val="00583BA7"/>
    <w:rsid w:val="00587E78"/>
    <w:rsid w:val="005A24A6"/>
    <w:rsid w:val="005A6B8D"/>
    <w:rsid w:val="005B0D2C"/>
    <w:rsid w:val="005B49D4"/>
    <w:rsid w:val="005D3537"/>
    <w:rsid w:val="005E253C"/>
    <w:rsid w:val="005F538A"/>
    <w:rsid w:val="005F68E0"/>
    <w:rsid w:val="006175A4"/>
    <w:rsid w:val="00663766"/>
    <w:rsid w:val="006951C5"/>
    <w:rsid w:val="006C5F3A"/>
    <w:rsid w:val="006F449F"/>
    <w:rsid w:val="00704679"/>
    <w:rsid w:val="00713C26"/>
    <w:rsid w:val="00724672"/>
    <w:rsid w:val="00726B77"/>
    <w:rsid w:val="00756884"/>
    <w:rsid w:val="007B3786"/>
    <w:rsid w:val="007E47B6"/>
    <w:rsid w:val="008103BF"/>
    <w:rsid w:val="00832BF5"/>
    <w:rsid w:val="00840554"/>
    <w:rsid w:val="008671C7"/>
    <w:rsid w:val="00876894"/>
    <w:rsid w:val="008831E5"/>
    <w:rsid w:val="00887D53"/>
    <w:rsid w:val="008D039A"/>
    <w:rsid w:val="008F342A"/>
    <w:rsid w:val="0093289A"/>
    <w:rsid w:val="00951527"/>
    <w:rsid w:val="009A7083"/>
    <w:rsid w:val="009E389A"/>
    <w:rsid w:val="00A239F3"/>
    <w:rsid w:val="00A40E56"/>
    <w:rsid w:val="00A53564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E412E"/>
    <w:rsid w:val="00BE4440"/>
    <w:rsid w:val="00BF7502"/>
    <w:rsid w:val="00C6350D"/>
    <w:rsid w:val="00C63BCA"/>
    <w:rsid w:val="00C80AA9"/>
    <w:rsid w:val="00C926DA"/>
    <w:rsid w:val="00CB5F45"/>
    <w:rsid w:val="00D40F8F"/>
    <w:rsid w:val="00D41CBB"/>
    <w:rsid w:val="00D56376"/>
    <w:rsid w:val="00D61DDC"/>
    <w:rsid w:val="00DB0684"/>
    <w:rsid w:val="00E325BA"/>
    <w:rsid w:val="00E97E4F"/>
    <w:rsid w:val="00EB4E11"/>
    <w:rsid w:val="00F17E1B"/>
    <w:rsid w:val="00F34E6B"/>
    <w:rsid w:val="00F4226E"/>
    <w:rsid w:val="00F67510"/>
    <w:rsid w:val="00F727C9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.magformazdec.ca.bologn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1742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santamaria.santoro</cp:lastModifiedBy>
  <cp:revision>12</cp:revision>
  <cp:lastPrinted>2011-11-29T07:53:00Z</cp:lastPrinted>
  <dcterms:created xsi:type="dcterms:W3CDTF">2016-01-05T10:21:00Z</dcterms:created>
  <dcterms:modified xsi:type="dcterms:W3CDTF">2018-01-22T08:35:00Z</dcterms:modified>
</cp:coreProperties>
</file>